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65EA1" w14:textId="77777777" w:rsidR="002B5C67" w:rsidRPr="006C44DB" w:rsidRDefault="002B5C67" w:rsidP="002B5C67">
      <w:pPr>
        <w:jc w:val="right"/>
      </w:pPr>
    </w:p>
    <w:p w14:paraId="52163A22" w14:textId="77777777" w:rsidR="00E555DF" w:rsidRDefault="00E555DF" w:rsidP="00DE4968">
      <w:pPr>
        <w:ind w:left="-114"/>
        <w:jc w:val="center"/>
      </w:pPr>
      <w:r w:rsidRPr="00E555DF">
        <w:t>Академическое письмо</w:t>
      </w:r>
      <w:r w:rsidRPr="00E555DF">
        <w:t xml:space="preserve"> </w:t>
      </w:r>
    </w:p>
    <w:p w14:paraId="6189274B" w14:textId="7A455D39" w:rsidR="002B5C67" w:rsidRDefault="00DE4968" w:rsidP="00DE4968">
      <w:pPr>
        <w:ind w:left="-114"/>
        <w:jc w:val="center"/>
      </w:pPr>
      <w:bookmarkStart w:id="0" w:name="_GoBack"/>
      <w:bookmarkEnd w:id="0"/>
      <w:r w:rsidRPr="00DE4968">
        <w:t>Календарь (график) выполнения самостоятельных работ студентов:</w:t>
      </w:r>
    </w:p>
    <w:p w14:paraId="65B55C28" w14:textId="77777777" w:rsidR="00DE4968" w:rsidRPr="00DE4968" w:rsidRDefault="00DE4968" w:rsidP="00DE4968">
      <w:pPr>
        <w:ind w:left="-114"/>
        <w:jc w:val="center"/>
        <w:rPr>
          <w:b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B5C67" w14:paraId="1127E26D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6AA8" w14:textId="77777777" w:rsidR="002B5C67" w:rsidRPr="00447F65" w:rsidRDefault="00DE4968" w:rsidP="00A220B4">
            <w:pPr>
              <w:jc w:val="center"/>
              <w:rPr>
                <w:lang w:val="en-US"/>
              </w:rPr>
            </w:pPr>
            <w:r>
              <w:t>Неделя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A01A" w14:textId="77777777" w:rsidR="002B5C67" w:rsidRPr="00DE4968" w:rsidRDefault="00DE4968" w:rsidP="002B5C67">
            <w:pPr>
              <w:jc w:val="center"/>
            </w:pPr>
            <w:r w:rsidRPr="00DE4968">
              <w:t>Название темы (Самостоятельная работа студентов)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BCAA" w14:textId="77777777" w:rsidR="002B5C67" w:rsidRPr="00DE4968" w:rsidRDefault="00DE4968" w:rsidP="00A220B4">
            <w:pPr>
              <w:jc w:val="center"/>
            </w:pPr>
            <w:r>
              <w:t>Количество часов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C0F0" w14:textId="77777777" w:rsidR="002B5C67" w:rsidRDefault="00DE4968" w:rsidP="00A220B4">
            <w:pPr>
              <w:jc w:val="center"/>
            </w:pPr>
            <w:r>
              <w:t>Максим.</w:t>
            </w:r>
          </w:p>
          <w:p w14:paraId="7CEFA8B3" w14:textId="77777777" w:rsidR="00DE4968" w:rsidRPr="00770F0E" w:rsidRDefault="00DE4968" w:rsidP="00A220B4">
            <w:pPr>
              <w:jc w:val="center"/>
              <w:rPr>
                <w:lang w:val="en-US"/>
              </w:rPr>
            </w:pPr>
            <w:r>
              <w:t>балл</w:t>
            </w:r>
          </w:p>
        </w:tc>
      </w:tr>
      <w:tr w:rsidR="002B5C67" w14:paraId="2E552D04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2BC4" w14:textId="77777777" w:rsidR="002B5C67" w:rsidRDefault="002B5C67" w:rsidP="00A220B4">
            <w:pPr>
              <w:jc w:val="center"/>
            </w:pPr>
            <w:r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D292" w14:textId="77777777" w:rsidR="002B5C67" w:rsidRDefault="002B5C67" w:rsidP="00A220B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191B" w14:textId="77777777" w:rsidR="002B5C67" w:rsidRDefault="002B5C67" w:rsidP="00A220B4">
            <w:pPr>
              <w:jc w:val="center"/>
            </w:pPr>
            <w: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1A7E" w14:textId="77777777" w:rsidR="002B5C67" w:rsidRDefault="00DE4968" w:rsidP="00A220B4">
            <w:pPr>
              <w:jc w:val="center"/>
            </w:pPr>
            <w:r>
              <w:t>4</w:t>
            </w:r>
          </w:p>
        </w:tc>
      </w:tr>
      <w:tr w:rsidR="00D16256" w14:paraId="0B02F6E7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B2BF" w14:textId="77777777" w:rsidR="00D16256" w:rsidRDefault="00D16256" w:rsidP="00A220B4">
            <w:pPr>
              <w:jc w:val="center"/>
            </w:pPr>
            <w:r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705" w14:textId="77777777" w:rsidR="00D16256" w:rsidRDefault="00D16256" w:rsidP="00D16256">
            <w:pPr>
              <w:tabs>
                <w:tab w:val="left" w:pos="318"/>
              </w:tabs>
              <w:ind w:left="18"/>
            </w:pPr>
            <w:r w:rsidRPr="00DE4968">
              <w:t xml:space="preserve">СРС 1. </w:t>
            </w:r>
          </w:p>
          <w:p w14:paraId="3E51FBEC" w14:textId="1A584097" w:rsidR="00D16256" w:rsidRDefault="00E555DF" w:rsidP="00D16256">
            <w:r w:rsidRPr="00E555DF">
              <w:t>Основная цель познания. Виды познания. Основные структурные элементы теории познания. История развития науки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419" w14:textId="77777777" w:rsidR="00D16256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B57" w14:textId="77777777" w:rsidR="00D16256" w:rsidRDefault="002C4300" w:rsidP="00A220B4">
            <w:pPr>
              <w:jc w:val="center"/>
            </w:pPr>
            <w:r>
              <w:t>25</w:t>
            </w:r>
          </w:p>
        </w:tc>
      </w:tr>
      <w:tr w:rsidR="002C4300" w14:paraId="3DDCAA01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DC9" w14:textId="77777777" w:rsidR="002C4300" w:rsidRDefault="002C4300" w:rsidP="00A220B4">
            <w:pPr>
              <w:jc w:val="center"/>
            </w:pPr>
            <w:r>
              <w:t>7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DD06" w14:textId="77777777" w:rsidR="00E555DF" w:rsidRPr="00E555DF" w:rsidRDefault="002C4300" w:rsidP="00E555DF">
            <w:pPr>
              <w:tabs>
                <w:tab w:val="left" w:pos="318"/>
              </w:tabs>
              <w:ind w:left="18"/>
              <w:rPr>
                <w:color w:val="000000" w:themeColor="text1"/>
                <w:lang w:val="kk-KZ"/>
              </w:rPr>
            </w:pPr>
            <w:r w:rsidRPr="002C4300">
              <w:t xml:space="preserve">СРС 2. </w:t>
            </w:r>
            <w:r w:rsidR="00E555DF" w:rsidRPr="00E555DF">
              <w:rPr>
                <w:color w:val="000000" w:themeColor="text1"/>
                <w:lang w:val="kk-KZ"/>
              </w:rPr>
              <w:t>1. Основные критерий оценки актуальности темы научного исследования.</w:t>
            </w:r>
          </w:p>
          <w:p w14:paraId="626B6E88" w14:textId="6CF7318D" w:rsidR="002C4300" w:rsidRPr="002C4300" w:rsidRDefault="00E555DF" w:rsidP="00E555DF">
            <w:pPr>
              <w:tabs>
                <w:tab w:val="left" w:pos="318"/>
              </w:tabs>
              <w:ind w:left="18"/>
            </w:pPr>
            <w:r w:rsidRPr="00E555DF">
              <w:rPr>
                <w:color w:val="000000" w:themeColor="text1"/>
                <w:lang w:val="kk-KZ"/>
              </w:rPr>
              <w:t>2. Научная новизна – один из главных требований к теме научной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3F2E" w14:textId="77777777" w:rsid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782" w14:textId="77777777" w:rsidR="002C4300" w:rsidRDefault="002C4300" w:rsidP="00A220B4">
            <w:pPr>
              <w:jc w:val="center"/>
            </w:pPr>
            <w:r>
              <w:t>25</w:t>
            </w:r>
          </w:p>
        </w:tc>
      </w:tr>
      <w:tr w:rsidR="002C4300" w:rsidRPr="002B5C67" w14:paraId="5D364C45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F8B" w14:textId="77777777" w:rsidR="002C4300" w:rsidRDefault="002C4300" w:rsidP="00A220B4">
            <w:pPr>
              <w:jc w:val="center"/>
            </w:pPr>
            <w:r>
              <w:t>8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556C4" w14:textId="77777777" w:rsidR="002C4300" w:rsidRDefault="002C4300" w:rsidP="00DE4968">
            <w:pPr>
              <w:tabs>
                <w:tab w:val="left" w:pos="318"/>
              </w:tabs>
              <w:ind w:left="18"/>
            </w:pPr>
            <w:r>
              <w:t>СРС 3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6CED" w14:textId="77777777" w:rsidR="002C4300" w:rsidRPr="002C4300" w:rsidRDefault="002C4300" w:rsidP="00A220B4">
            <w:pPr>
              <w:jc w:val="center"/>
            </w:pPr>
            <w:r>
              <w:t>1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5A420" w14:textId="77777777" w:rsidR="002C4300" w:rsidRDefault="002C4300" w:rsidP="00A220B4">
            <w:pPr>
              <w:jc w:val="center"/>
            </w:pPr>
            <w:r>
              <w:t>10</w:t>
            </w:r>
          </w:p>
        </w:tc>
      </w:tr>
      <w:tr w:rsidR="002B5C67" w:rsidRPr="002B5C67" w14:paraId="2A34F95E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DB98" w14:textId="54D2FC83" w:rsidR="002B5C67" w:rsidRPr="00D16256" w:rsidRDefault="002C4300" w:rsidP="00A220B4">
            <w:pPr>
              <w:jc w:val="center"/>
            </w:pPr>
            <w:r>
              <w:t>1</w:t>
            </w:r>
            <w:r w:rsidR="00E555DF"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D46D" w14:textId="3AC8A07F" w:rsidR="002B5C67" w:rsidRPr="00E555DF" w:rsidRDefault="002C4300" w:rsidP="00DE4968">
            <w:pPr>
              <w:tabs>
                <w:tab w:val="left" w:pos="318"/>
              </w:tabs>
              <w:ind w:left="18"/>
            </w:pPr>
            <w:r>
              <w:t xml:space="preserve">СРС 4. </w:t>
            </w:r>
            <w:r w:rsidR="00E555DF" w:rsidRPr="00E555DF">
              <w:t xml:space="preserve">Обработка и оформление результатов в виде дипломных работ или научных статей и тезисов. Классификатор УДК. УДК: структура, свойства и принципы. </w:t>
            </w:r>
            <w:proofErr w:type="spellStart"/>
            <w:r w:rsidR="00E555DF" w:rsidRPr="00E555DF">
              <w:t>Универса́льная</w:t>
            </w:r>
            <w:proofErr w:type="spellEnd"/>
            <w:r w:rsidR="00E555DF" w:rsidRPr="00E555DF">
              <w:t xml:space="preserve"> </w:t>
            </w:r>
            <w:proofErr w:type="spellStart"/>
            <w:r w:rsidR="00E555DF" w:rsidRPr="00E555DF">
              <w:t>десяти́чная</w:t>
            </w:r>
            <w:proofErr w:type="spellEnd"/>
            <w:r w:rsidR="00E555DF" w:rsidRPr="00E555DF">
              <w:t xml:space="preserve"> </w:t>
            </w:r>
            <w:proofErr w:type="spellStart"/>
            <w:r w:rsidR="00E555DF" w:rsidRPr="00E555DF">
              <w:t>классифика́ция</w:t>
            </w:r>
            <w:proofErr w:type="spellEnd"/>
            <w:r w:rsidR="00E555DF" w:rsidRPr="00E555DF">
              <w:t xml:space="preserve"> (УДК) — система классификации информации.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4173" w14:textId="77777777" w:rsidR="002B5C67" w:rsidRP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6A92E" w14:textId="77777777" w:rsidR="002B5C67" w:rsidRPr="004C7D33" w:rsidRDefault="002C4300" w:rsidP="00A220B4">
            <w:pPr>
              <w:jc w:val="center"/>
            </w:pPr>
            <w:r>
              <w:t>20</w:t>
            </w:r>
          </w:p>
        </w:tc>
      </w:tr>
      <w:tr w:rsidR="004C7D33" w:rsidRPr="00DE4968" w14:paraId="490DC3DE" w14:textId="77777777" w:rsidTr="002B5C67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FBC6" w14:textId="77777777" w:rsidR="004C7D33" w:rsidRPr="00DE4968" w:rsidRDefault="00DE4968" w:rsidP="004C7D33">
            <w:pPr>
              <w:tabs>
                <w:tab w:val="left" w:pos="261"/>
              </w:tabs>
              <w:ind w:left="18"/>
              <w:jc w:val="both"/>
            </w:pPr>
            <w:r w:rsidRPr="00DE4968">
              <w:rPr>
                <w:bCs/>
                <w:i/>
              </w:rPr>
              <w:t>Примечание: самостоятельная работа студента запланирована на 3 часа в семестр. Учебный план вводится в недели, указанные учителем в качестве заданий и / или консультаций)</w:t>
            </w:r>
          </w:p>
        </w:tc>
      </w:tr>
      <w:tr w:rsidR="004C7D33" w:rsidRPr="002C4300" w14:paraId="5EA6E04A" w14:textId="77777777" w:rsidTr="002B5C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FF138" w14:textId="77777777" w:rsidR="004C7D33" w:rsidRDefault="004C7D33" w:rsidP="004C7D33">
            <w:r>
              <w:rPr>
                <w:rFonts w:eastAsia="Calibri"/>
                <w:lang w:val="en-US" w:eastAsia="en-US"/>
              </w:rPr>
              <w:t>Information resources</w:t>
            </w:r>
            <w:r>
              <w:rPr>
                <w:rStyle w:val="shorttext"/>
                <w:bCs/>
              </w:rPr>
              <w:t xml:space="preserve"> </w:t>
            </w:r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2A77" w14:textId="77777777" w:rsidR="00E555DF" w:rsidRPr="00E555DF" w:rsidRDefault="00E555DF" w:rsidP="00E555DF">
            <w:pPr>
              <w:rPr>
                <w:b/>
                <w:color w:val="000000" w:themeColor="text1"/>
                <w:sz w:val="20"/>
                <w:szCs w:val="20"/>
              </w:rPr>
            </w:pPr>
            <w:r w:rsidRPr="00E555DF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</w:p>
          <w:p w14:paraId="7D17FFD4" w14:textId="77777777" w:rsidR="00E555DF" w:rsidRDefault="00E555DF" w:rsidP="00E555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Короткина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И. Б. Академическое письмо: необходимость междисциплинарных исследований / И. Б.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Короткина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// Высшее образование в России. − 2018.− Т. 27. − № 10. −</w:t>
            </w:r>
          </w:p>
          <w:p w14:paraId="1CBE57BC" w14:textId="77777777" w:rsidR="00E555DF" w:rsidRDefault="00E555DF" w:rsidP="00E555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С. 64−74.</w:t>
            </w:r>
          </w:p>
          <w:p w14:paraId="4D389A8B" w14:textId="77777777" w:rsidR="00E555DF" w:rsidRDefault="00E555DF" w:rsidP="00E555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Короткина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И. Б. Английский язык для научно-публикационных целей как новое</w:t>
            </w:r>
          </w:p>
          <w:p w14:paraId="0F8D98C5" w14:textId="77777777" w:rsidR="00E555DF" w:rsidRDefault="00E555DF" w:rsidP="00E555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направления для научно-педагогических исследований / И. Б.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Короткина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// Отечественная и</w:t>
            </w:r>
          </w:p>
          <w:p w14:paraId="462A81FA" w14:textId="77777777" w:rsidR="00E555DF" w:rsidRDefault="00E555DF" w:rsidP="00E555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зарубежная педагогика. – 2018. − Т. 1. − № 4/52. – С. 115−130.</w:t>
            </w:r>
          </w:p>
          <w:p w14:paraId="67C92770" w14:textId="77777777" w:rsidR="00E555DF" w:rsidRDefault="00E555DF" w:rsidP="00E555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 Добрынина, О. Л. Грамматические ошибки в англоязычном академическом письме:</w:t>
            </w:r>
          </w:p>
          <w:p w14:paraId="2AFAE8CD" w14:textId="77777777" w:rsidR="00E555DF" w:rsidRDefault="00E555DF" w:rsidP="00E555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причины появления и стратегии коррекции / О. Л. Добрынина // Высшее образование в России. − 2017. − № 8−9. – С. 100−107.</w:t>
            </w:r>
          </w:p>
          <w:p w14:paraId="76C1D6A3" w14:textId="77777777" w:rsidR="00E555DF" w:rsidRDefault="00E555DF" w:rsidP="00E555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 Добрынина, О. Л. Проблемы англоязычного академического письма: лексические</w:t>
            </w:r>
          </w:p>
          <w:p w14:paraId="05542713" w14:textId="77777777" w:rsidR="00E555DF" w:rsidRDefault="00E555DF" w:rsidP="00E555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ошибки, причины их появления и стратегии коррекции / О. Л. Добрынина // Высшее образование в России. − 2018. − № 10. − С. 75−83.</w:t>
            </w:r>
          </w:p>
          <w:p w14:paraId="086BC11F" w14:textId="77777777" w:rsidR="00E555DF" w:rsidRDefault="00E555DF" w:rsidP="00E555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5. Абрамова, Н. В. Инновационные стратегии в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билингвальном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обучении /</w:t>
            </w:r>
          </w:p>
          <w:p w14:paraId="28DC8519" w14:textId="77777777" w:rsidR="00E555DF" w:rsidRDefault="00E555DF" w:rsidP="00E555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Н. В. Абрамова, И. Ю.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Ессина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// Фундаментальные исследования. – 2014. – № 6−2. –</w:t>
            </w:r>
          </w:p>
          <w:p w14:paraId="2EEAEAD2" w14:textId="77777777" w:rsidR="00E555DF" w:rsidRDefault="00E555DF" w:rsidP="00E555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С. 345−349. – Электрон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дан. – URL: http://www.fundamentalresearch.ru/ru/article/view?id=34162. − (дата обращения 12.02.2019).</w:t>
            </w:r>
          </w:p>
          <w:p w14:paraId="053F52DC" w14:textId="77777777" w:rsidR="00E555DF" w:rsidRDefault="00E555DF" w:rsidP="00E555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6. Статистика науки и образования.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Вып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2. [Электронный ресурс] Результативность</w:t>
            </w:r>
          </w:p>
          <w:p w14:paraId="695A69DB" w14:textId="77777777" w:rsidR="00E555DF" w:rsidRDefault="00E555DF" w:rsidP="00E555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научных исследований и разработок: 2018. –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Москва :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ФГБНУ НИИ РИНКЦЭ, 2008. −</w:t>
            </w:r>
          </w:p>
          <w:p w14:paraId="4C9BEFA4" w14:textId="77777777" w:rsidR="00E555DF" w:rsidRDefault="00E555DF" w:rsidP="00E555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С. 99−118. – Электрон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дан. – URL: http://csrs.ru/archive/stat_2018_efficiency − (дата обращения 12.02.2019)</w:t>
            </w:r>
          </w:p>
          <w:p w14:paraId="154554CD" w14:textId="05934C95" w:rsidR="00E555DF" w:rsidRDefault="00E555DF" w:rsidP="00E555D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E555DF">
              <w:rPr>
                <w:b/>
                <w:color w:val="000000" w:themeColor="text1"/>
                <w:sz w:val="20"/>
                <w:szCs w:val="20"/>
              </w:rPr>
              <w:t>Интернет ресурсы</w:t>
            </w:r>
            <w:proofErr w:type="gramEnd"/>
            <w:r w:rsidRPr="00E555D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FD2F75E" w14:textId="77777777" w:rsidR="00E555DF" w:rsidRDefault="00E555DF" w:rsidP="00E555DF">
            <w:pPr>
              <w:autoSpaceDE w:val="0"/>
              <w:autoSpaceDN w:val="0"/>
              <w:adjustRightInd w:val="0"/>
              <w:spacing w:after="27"/>
              <w:rPr>
                <w:rStyle w:val="a5"/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>
              <w:rPr>
                <w:color w:val="000000" w:themeColor="text1"/>
              </w:rPr>
              <w:t xml:space="preserve"> </w:t>
            </w:r>
            <w:hyperlink r:id="rId5" w:history="1">
              <w:r>
                <w:rPr>
                  <w:rStyle w:val="a5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>
              <w:rPr>
                <w:rStyle w:val="a5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  <w:p w14:paraId="7B68A225" w14:textId="77777777" w:rsidR="00E555DF" w:rsidRDefault="00E555DF" w:rsidP="00E555DF">
            <w:r>
              <w:rPr>
                <w:color w:val="000000" w:themeColor="text1"/>
                <w:sz w:val="20"/>
                <w:szCs w:val="20"/>
              </w:rPr>
              <w:t>2.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https://www.coursera.org/ </w:t>
            </w:r>
          </w:p>
          <w:p w14:paraId="6DF4AD3D" w14:textId="308DC76C" w:rsidR="004C7D33" w:rsidRPr="00F3751C" w:rsidRDefault="00E555DF" w:rsidP="00E555DF">
            <w:pPr>
              <w:rPr>
                <w:b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 </w:t>
            </w:r>
            <w:hyperlink r:id="rId6" w:history="1">
              <w:r>
                <w:rPr>
                  <w:rStyle w:val="a5"/>
                  <w:sz w:val="20"/>
                  <w:szCs w:val="20"/>
                </w:rPr>
                <w:t>https://www.edx.org/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2F75CB6" w14:textId="77777777" w:rsidR="002B5C67" w:rsidRPr="00447F65" w:rsidRDefault="002B5C67" w:rsidP="002B5C67">
      <w:pPr>
        <w:jc w:val="right"/>
        <w:rPr>
          <w:lang w:val="en-US"/>
        </w:rPr>
      </w:pPr>
    </w:p>
    <w:p w14:paraId="26AC8630" w14:textId="77777777" w:rsidR="000541AB" w:rsidRPr="00D16256" w:rsidRDefault="000541AB" w:rsidP="002B5C67">
      <w:pPr>
        <w:rPr>
          <w:lang w:val="en-US"/>
        </w:rPr>
      </w:pPr>
    </w:p>
    <w:sectPr w:rsidR="000541AB" w:rsidRPr="00D1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7"/>
    <w:rsid w:val="000541AB"/>
    <w:rsid w:val="001B2416"/>
    <w:rsid w:val="00216228"/>
    <w:rsid w:val="002B5C67"/>
    <w:rsid w:val="002C4300"/>
    <w:rsid w:val="004C7D33"/>
    <w:rsid w:val="00D16256"/>
    <w:rsid w:val="00D51D9D"/>
    <w:rsid w:val="00DE4968"/>
    <w:rsid w:val="00E555DF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FE96"/>
  <w15:docId w15:val="{67A30190-9E4C-46E1-BCF7-95E7DBAC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B5C67"/>
    <w:pPr>
      <w:ind w:left="720"/>
      <w:contextualSpacing/>
    </w:pPr>
  </w:style>
  <w:style w:type="table" w:styleId="a7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9">
    <w:name w:val="Emphasis"/>
    <w:basedOn w:val="a0"/>
    <w:uiPriority w:val="20"/>
    <w:qFormat/>
    <w:rsid w:val="002B5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x.org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 Смекенов</dc:creator>
  <cp:lastModifiedBy>В</cp:lastModifiedBy>
  <cp:revision>4</cp:revision>
  <cp:lastPrinted>2022-08-24T19:52:00Z</cp:lastPrinted>
  <dcterms:created xsi:type="dcterms:W3CDTF">2022-08-24T19:45:00Z</dcterms:created>
  <dcterms:modified xsi:type="dcterms:W3CDTF">2022-09-27T18:54:00Z</dcterms:modified>
</cp:coreProperties>
</file>